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82" w:rsidRDefault="00410582" w:rsidP="004105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0582" w:rsidRDefault="00410582" w:rsidP="0041058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0A7B" w:rsidRPr="00790A7B" w:rsidRDefault="00790A7B" w:rsidP="00410582">
      <w:pPr>
        <w:spacing w:after="0" w:line="360" w:lineRule="auto"/>
        <w:ind w:left="6804" w:right="-425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90A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Приложение </w:t>
      </w:r>
    </w:p>
    <w:p w:rsidR="00790A7B" w:rsidRPr="00790A7B" w:rsidRDefault="00790A7B" w:rsidP="00790A7B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90A7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ОТЧЕТ </w:t>
      </w:r>
    </w:p>
    <w:p w:rsidR="00790A7B" w:rsidRDefault="00790A7B" w:rsidP="00790A7B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90A7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проведении и участии в мероприятиях Всероссийской недели финансовой грамотности для детей и молодежи-2022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Недели финансово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грамотности с учащимися 1 - 10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 были проведены различные мероприятия в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занимательных и увлекательных формах.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проведения Недели финансовой группы заключается в том,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 учащимся изучить правила финансового поведения и 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 о том, как зарабатываются, тратятся и сберегаются деньги, какие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существуют возможности получения дохода, как научиться принимать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правильные финансовые решения, как разумное отношение к деньгам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реализации планов и обеспечению финансовой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 и благополучия.</w:t>
      </w:r>
      <w:proofErr w:type="gramEnd"/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Недели в учреждении образования прошло 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образовательных мероприятий: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начальных классов был организован просмотр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видеороликов и сказок по теме «Спонтанные покупки»,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«Подушка безопасности», «Распродажи».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1 класса просмотрели видео «Азбука финансовой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грамотности» от </w:t>
      </w:r>
      <w:proofErr w:type="spell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Смешариков</w:t>
      </w:r>
      <w:proofErr w:type="spellEnd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. Ребята увидели любимых своих героев,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подсказали им</w:t>
      </w:r>
      <w:proofErr w:type="gram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откуда берутся деньги и как их тратить, чтобы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хватило на игрушку и осталось на мороженое.</w:t>
      </w:r>
    </w:p>
    <w:p w:rsid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учащимися 2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викторине по финансам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Смешарики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5 класса приняли участие в </w:t>
      </w:r>
      <w:proofErr w:type="spell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играх на едином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– портале финансовой грамотности населения»,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просмотрели видеоролики и сказки.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5-х классов прошло внеклассное мероприятие «День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финансовой грамотности»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учащимися 6 класс был проведен урок финансовой грамотности </w:t>
      </w:r>
      <w:proofErr w:type="gram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рамках внеурочной деятельности) по теме «Что такое налоги?»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7-8 класса приняли участие в интеллектуально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развлекательной викторине с вопросами по финансовой грамотности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«Я и «Мир» против мошенничества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прошел 8 – 9 информационный час « Как защитить свои финансы от мошенников».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школьной библиотеке была оформлена выставка по финансовой грамотности: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10 класса приняли участие в </w:t>
      </w:r>
      <w:proofErr w:type="spellStart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«Легко ли Вас обмануть мошенникам?»</w:t>
      </w:r>
    </w:p>
    <w:p w:rsidR="008E1331" w:rsidRPr="008E1331" w:rsidRDefault="008E1331" w:rsidP="008E1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331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учреждения образования размещена информация «Прежде чем брать кредит», «Финансовая грамотность начинается с семьи».</w:t>
      </w:r>
    </w:p>
    <w:p w:rsidR="008E1331" w:rsidRDefault="008E1331" w:rsidP="008E1331">
      <w:pPr>
        <w:pStyle w:val="aa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ab/>
      </w:r>
      <w:r w:rsidRPr="008E1331">
        <w:rPr>
          <w:color w:val="000000"/>
        </w:rPr>
        <w:t xml:space="preserve">Учащиеся 10 класса </w:t>
      </w:r>
      <w:proofErr w:type="gramStart"/>
      <w:r w:rsidRPr="008E1331">
        <w:rPr>
          <w:color w:val="000000"/>
        </w:rPr>
        <w:t>приняли</w:t>
      </w:r>
      <w:proofErr w:type="gramEnd"/>
      <w:r w:rsidRPr="008E1331">
        <w:rPr>
          <w:color w:val="000000"/>
        </w:rPr>
        <w:t xml:space="preserve"> </w:t>
      </w:r>
      <w:r>
        <w:rPr>
          <w:color w:val="000000"/>
        </w:rPr>
        <w:t xml:space="preserve">прослушали лекции </w:t>
      </w:r>
      <w:proofErr w:type="spellStart"/>
      <w:r w:rsidRPr="00F45904">
        <w:rPr>
          <w:u w:val="single"/>
        </w:rPr>
        <w:t>Белолипцев</w:t>
      </w:r>
      <w:r>
        <w:rPr>
          <w:u w:val="single"/>
        </w:rPr>
        <w:t>а</w:t>
      </w:r>
      <w:proofErr w:type="spellEnd"/>
      <w:r w:rsidRPr="00F45904">
        <w:rPr>
          <w:u w:val="single"/>
        </w:rPr>
        <w:t xml:space="preserve"> И.И.</w:t>
      </w:r>
      <w:r w:rsidRPr="008E1331">
        <w:rPr>
          <w:color w:val="000000"/>
        </w:rPr>
        <w:t xml:space="preserve"> «Привычки, которые делают нас бедными»</w:t>
      </w:r>
      <w:r>
        <w:rPr>
          <w:color w:val="000000"/>
        </w:rPr>
        <w:t xml:space="preserve">, </w:t>
      </w:r>
      <w:r w:rsidRPr="008E1331">
        <w:t xml:space="preserve"> </w:t>
      </w:r>
      <w:proofErr w:type="spellStart"/>
      <w:r>
        <w:t>Юлаевой</w:t>
      </w:r>
      <w:proofErr w:type="spellEnd"/>
      <w:r>
        <w:t xml:space="preserve"> Д.Б."Как накопить на мечту", </w:t>
      </w:r>
      <w:proofErr w:type="spellStart"/>
      <w:r>
        <w:t>Салямовой</w:t>
      </w:r>
      <w:proofErr w:type="spellEnd"/>
      <w:r>
        <w:t xml:space="preserve"> Г.Ф. "Кредиты и займы" и др.</w:t>
      </w:r>
    </w:p>
    <w:p w:rsidR="008E1331" w:rsidRPr="008E1331" w:rsidRDefault="008E1331" w:rsidP="008E1331">
      <w:pPr>
        <w:pStyle w:val="aa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Pr="008E1331">
        <w:rPr>
          <w:color w:val="000000"/>
        </w:rPr>
        <w:t>По итогам проведения Недели в школе была проведена общешкольная</w:t>
      </w:r>
      <w:r>
        <w:rPr>
          <w:color w:val="000000"/>
        </w:rPr>
        <w:t xml:space="preserve"> </w:t>
      </w:r>
      <w:r w:rsidRPr="008E1331">
        <w:rPr>
          <w:color w:val="000000"/>
        </w:rPr>
        <w:t>линейка, на которой были подведены итоги недели, активные участники</w:t>
      </w:r>
      <w:r>
        <w:rPr>
          <w:color w:val="000000"/>
        </w:rPr>
        <w:t xml:space="preserve"> </w:t>
      </w:r>
      <w:r w:rsidRPr="008E1331">
        <w:rPr>
          <w:color w:val="000000"/>
        </w:rPr>
        <w:t xml:space="preserve">были награждены грамотами администрации </w:t>
      </w:r>
      <w:r>
        <w:rPr>
          <w:color w:val="000000"/>
        </w:rPr>
        <w:t xml:space="preserve">МБОУ СОШ №3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олбазы</w:t>
      </w:r>
      <w:proofErr w:type="spellEnd"/>
      <w:r>
        <w:rPr>
          <w:color w:val="000000"/>
        </w:rPr>
        <w:t>.</w:t>
      </w: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E1331" w:rsidRPr="00790A7B" w:rsidRDefault="008E1331" w:rsidP="008E133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90A7B" w:rsidRPr="00790A7B" w:rsidRDefault="00790A7B" w:rsidP="00790A7B">
      <w:pPr>
        <w:spacing w:line="240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790A7B">
        <w:rPr>
          <w:rFonts w:ascii="Times New Roman" w:eastAsiaTheme="minorHAnsi" w:hAnsi="Times New Roman" w:cs="Times New Roman"/>
          <w:lang w:eastAsia="en-US"/>
        </w:rPr>
        <w:t>Таблица№</w:t>
      </w:r>
      <w:proofErr w:type="spellEnd"/>
      <w:r w:rsidRPr="00790A7B">
        <w:rPr>
          <w:rFonts w:ascii="Times New Roman" w:eastAsiaTheme="minorHAnsi" w:hAnsi="Times New Roman" w:cs="Times New Roman"/>
          <w:lang w:eastAsia="en-US"/>
        </w:rPr>
        <w:t xml:space="preserve"> 1</w:t>
      </w: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4"/>
        <w:gridCol w:w="2393"/>
        <w:gridCol w:w="1545"/>
        <w:gridCol w:w="1932"/>
        <w:gridCol w:w="1738"/>
        <w:gridCol w:w="1555"/>
      </w:tblGrid>
      <w:tr w:rsidR="00790A7B" w:rsidRPr="008E1331" w:rsidTr="00EA548A">
        <w:trPr>
          <w:cantSplit/>
          <w:trHeight w:val="1302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Дата участия в мероприятии/</w:t>
            </w:r>
          </w:p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проведения мероприятия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мероприятия</w:t>
            </w:r>
          </w:p>
        </w:tc>
        <w:tc>
          <w:tcPr>
            <w:tcW w:w="1555" w:type="dxa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790A7B" w:rsidRPr="008E1331" w:rsidTr="00EA548A">
        <w:trPr>
          <w:trHeight w:val="542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790A7B" w:rsidRPr="008E1331" w:rsidRDefault="00790A7B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Всероссийские мероприятия, предлагаемые ФГБУ «НИФИ»</w:t>
            </w:r>
          </w:p>
        </w:tc>
      </w:tr>
      <w:tr w:rsidR="00FB064A" w:rsidRPr="008E1331" w:rsidTr="00EA548A">
        <w:trPr>
          <w:trHeight w:val="35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Крош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Грош» - детский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подкаст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 деньгах.</w:t>
            </w:r>
          </w:p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«Кто придумал деньги?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«Почему в банке нет банок?»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Зачем хранить деньги на карте?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Откуда берётся цена?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Анимированные презентации по финансовой грамотности для уроков во 2-4 классах</w:t>
            </w:r>
          </w:p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денег от куниц 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бумажных»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«Как устроены наличные деньги»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«Банкоматы»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«Виды доходов»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«Как и зачем сберегать»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«Финансовая грамотность и предпринимательство для учеников 1-9 классов» на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1.03.22-31.03.22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FB064A">
        <w:trPr>
          <w:trHeight w:val="188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hd w:val="clear" w:color="auto" w:fill="EFF4F8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Крош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Грош» – детский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подкаст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деньгах. «</w:t>
            </w:r>
            <w:r w:rsidRPr="008E133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Кто придумал деньги?»</w:t>
            </w:r>
          </w:p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08.04.2022г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"Вклады: как сохранить и приумножить"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"Пять простых правил, чтобы не иметь проблем с долгами"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"Как начать свой бизнес. Мечтай. Планируй. Действуй"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Онлайн-урок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Акции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должен знать начинающий инвестор"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"Моя профессия - педагог"</w:t>
            </w:r>
          </w:p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8E1331">
              <w:rPr>
                <w:b w:val="0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b w:val="0"/>
                <w:sz w:val="24"/>
                <w:szCs w:val="24"/>
              </w:rPr>
              <w:t xml:space="preserve"> "Азбука страхования и пять важных советов, которые тебе помогут"</w:t>
            </w:r>
          </w:p>
          <w:p w:rsidR="00FB064A" w:rsidRPr="008E1331" w:rsidRDefault="00FB064A" w:rsidP="00B224E6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proofErr w:type="spellStart"/>
            <w:r w:rsidRPr="008E1331">
              <w:rPr>
                <w:b w:val="0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b w:val="0"/>
                <w:sz w:val="24"/>
                <w:szCs w:val="24"/>
              </w:rPr>
              <w:t xml:space="preserve"> "Личный финансовый план. Путь к достижению цели"</w:t>
            </w:r>
          </w:p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«Знаток ФИНЗОЖ». Финальная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игра.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Тест про безопасность личных данных и финансов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Дома (дистанционно)</w:t>
            </w:r>
          </w:p>
        </w:tc>
      </w:tr>
      <w:tr w:rsidR="00FB064A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FB064A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финансовой грамотности на портале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01-31.03.2022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FB064A" w:rsidRPr="008E1331" w:rsidRDefault="00FB064A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01.03-31.03.2022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Крош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Грош» - детский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подкаст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 деньгах.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«Почему в банке нет банок?»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7.04.22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Откуда берётся цена?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Надежда Грошева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7.04.22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Анимированные презентации по финансовой грамотности для уроков во 2-4 классах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денег от куниц 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бумажных»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«Как устроены наличные деньги»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 РФ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«Банкоматы»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 РФ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«Как и зачем сберегать»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 РФ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«Финансовая грамотность и предпринимательство для учеников 1-9 классов» на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1.03.22-31.03.22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СмешарикиПинкод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 Азбука финансовой грамотности.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Трындоскоп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со скидкой.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Сказки Лукоморья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. РФ 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"Личный финансовый план. Путь к достижению цели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28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"Вклады: как сохранить и приумножить"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"Все про кредит или четыре правила, которые помогут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"Пять простых правил, чтобы не иметь проблем с долгами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– олимпиада по финансовой грамотности и предпринимательству для 1-9 классов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Участие на Всероссийской олимпиаде по финансовой грамотности.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21 03 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 учащихся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Дистанцион</w:t>
            </w:r>
            <w:proofErr w:type="spellEnd"/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портал</w:t>
            </w:r>
          </w:p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«Учи.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6241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26241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урок по финансовой грамотности.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11.04.2022г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 учащихся</w:t>
            </w:r>
          </w:p>
        </w:tc>
        <w:tc>
          <w:tcPr>
            <w:tcW w:w="1555" w:type="dxa"/>
          </w:tcPr>
          <w:p w:rsidR="0026241E" w:rsidRPr="008E1331" w:rsidRDefault="0026241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кабинет.</w:t>
            </w:r>
          </w:p>
        </w:tc>
      </w:tr>
      <w:tr w:rsidR="005721BE" w:rsidRPr="008E1331" w:rsidTr="00EA548A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первые деньги. Как приучить ребенка к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финасовой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грамотности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Дарья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СОШ№3</w:t>
            </w:r>
          </w:p>
        </w:tc>
      </w:tr>
      <w:tr w:rsidR="005721BE" w:rsidRPr="008E1331" w:rsidTr="00EA548A">
        <w:trPr>
          <w:trHeight w:val="270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1BE" w:rsidRPr="008E1331" w:rsidTr="00EA548A">
        <w:trPr>
          <w:trHeight w:val="679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Мероприятия из Республиканского календаря событий Недели</w:t>
            </w:r>
          </w:p>
        </w:tc>
      </w:tr>
      <w:tr w:rsidR="005721BE" w:rsidRPr="008E1331" w:rsidTr="00EA548A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Онлайн-лекция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/>
            </w: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HYPERLINK "https://youtu.be/R8P1YRv9vh4" </w:instrText>
            </w: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</w:p>
          <w:p w:rsidR="005721BE" w:rsidRPr="008E1331" w:rsidRDefault="005721BE" w:rsidP="00B224E6">
            <w:pPr>
              <w:pStyle w:val="aa"/>
              <w:spacing w:before="0" w:beforeAutospacing="0" w:after="0" w:afterAutospacing="0"/>
              <w:rPr>
                <w:u w:val="single"/>
              </w:rPr>
            </w:pPr>
            <w:r w:rsidRPr="008E1331">
              <w:rPr>
                <w:rStyle w:val="ms-rtefontsize-1"/>
                <w:u w:val="single"/>
              </w:rPr>
              <w:t>«Привычки, которые делают нас бедными»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Белолипцев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И.И.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5721BE" w:rsidRPr="008E1331" w:rsidTr="00EA548A">
        <w:trPr>
          <w:trHeight w:val="26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Оналйн-лекция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"Как накопить на мечту"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Д.Б.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"Кредиты и займы"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Салямова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Г.Ф.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"https://youtu.be/-a-1qJIgzsI" </w:instrText>
            </w: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«Мошенники в цифровом мире»</w:t>
            </w: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"https://youtu.be/-a-1qJIgzsI" </w:instrText>
            </w: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Спикер -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ФМБОУ СОШ№3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Викторина по финансам (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МБОУ СОШ№№3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С.Толбазы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Крош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Грош.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1.Кто придумал деньги?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2.Зачем нужны банки?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3.Зачем хранить деньги  в банке?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МБОУ СОШ№№3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С.Толбазы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«Как накопить на мечту»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Спикер -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Юлаева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Дарья Борисовна, HR-менеджер ПАО "ВТБ"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   6.04.22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с тётушкой Совой  Азбука денег «Что такое деньги?»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Хуторянский Я.А.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с банковской картой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23.03.2022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Как защитить свои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от мошенничества</w:t>
            </w:r>
            <w:proofErr w:type="gramEnd"/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Ваисова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Дома (дистанционно)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«Финансовая грамотность в рисунках»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11.04.-14.05.2022г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ривычки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делают нас бедными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Белолипцу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Илья  Игоревич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с.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: финансовый план и личная финансовая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безопасность 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Флорова Ирина Валерьевна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06.04.2022г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с.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Толбазы</w:t>
            </w:r>
            <w:proofErr w:type="spellEnd"/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«Мошенники и цифровой мир»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Спикер 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агимарданова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А.В., руководитель группы прямых продаж  ПАО "ВТБ"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   7.04.22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ФМБОУ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«ОШ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д.Кебячево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Просмотр мультфильма </w:t>
            </w:r>
          </w:p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6F6F6"/>
              </w:rPr>
              <w:t xml:space="preserve">«Азбука финансовой грамотности» от </w:t>
            </w:r>
            <w:proofErr w:type="spellStart"/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6F6F6"/>
              </w:rPr>
              <w:t>Смешариков</w:t>
            </w:r>
            <w:proofErr w:type="spellEnd"/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04.04.2022г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18учащихся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Советы родителям  по финансовой грамотности “Как научить ребенка обращаться с деньгами”.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06.04.2022г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18учащихся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Урок по окружающему миру «Бюджет семь</w:t>
            </w:r>
            <w:proofErr w:type="gramStart"/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8E13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забота каждого».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08.04.2022г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18учащихся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Беседа на классном часе  «Что такое доход и что такое расход».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11.04.2022г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18учащихся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Просмотр сказки «Азбука денег тетушки Совы»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13.04.2022г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18учащихся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24 кабинет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Кредиты и займы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СОШ№3</w:t>
            </w:r>
          </w:p>
        </w:tc>
      </w:tr>
      <w:tr w:rsidR="005721BE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банка России по финансовой грамотности населения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Каменева Анна Александровна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5" w:type="dxa"/>
          </w:tcPr>
          <w:p w:rsidR="005721BE" w:rsidRPr="008E1331" w:rsidRDefault="005721BE" w:rsidP="00B22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СОШ№3</w:t>
            </w:r>
          </w:p>
        </w:tc>
      </w:tr>
      <w:tr w:rsidR="00B224E6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Онлайн-лекция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"Кредиты и займы"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Салямова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5" w:type="dxa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олбазы</w:t>
            </w:r>
            <w:proofErr w:type="spellEnd"/>
          </w:p>
        </w:tc>
      </w:tr>
      <w:tr w:rsidR="00B224E6" w:rsidRPr="008E1331" w:rsidTr="00EA548A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E6" w:rsidRPr="008E1331" w:rsidTr="00EA548A">
        <w:trPr>
          <w:trHeight w:val="563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Инициативные городские/районные мероприятия</w:t>
            </w:r>
          </w:p>
        </w:tc>
      </w:tr>
      <w:tr w:rsidR="00B224E6" w:rsidRPr="008E1331" w:rsidTr="00EA548A">
        <w:trPr>
          <w:trHeight w:val="274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Тест «Управление денежными средствами семьи».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По книге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Лавреновой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  Е. Б. «Финансовая грамотность: </w:t>
            </w: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измерительные материалы. 8–9 классы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 орг.»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7.04.22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5" w:type="dxa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proofErr w:type="spell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ебячево</w:t>
            </w:r>
            <w:proofErr w:type="spellEnd"/>
          </w:p>
        </w:tc>
      </w:tr>
      <w:tr w:rsidR="00B224E6" w:rsidRPr="008E1331" w:rsidTr="00EA548A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E6" w:rsidRPr="008E1331" w:rsidTr="00EA548A">
        <w:trPr>
          <w:trHeight w:val="279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4E6" w:rsidRPr="008E1331" w:rsidTr="00EA548A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3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B224E6" w:rsidRPr="008E1331" w:rsidRDefault="008E1331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B224E6" w:rsidRPr="008E1331" w:rsidRDefault="00B224E6" w:rsidP="00B224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A7B" w:rsidRPr="00790A7B" w:rsidRDefault="00790A7B" w:rsidP="00790A7B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790A7B" w:rsidRPr="00790A7B" w:rsidRDefault="00790A7B" w:rsidP="00294BAE">
      <w:pPr>
        <w:spacing w:before="67"/>
        <w:ind w:right="301"/>
        <w:jc w:val="right"/>
        <w:rPr>
          <w:rFonts w:ascii="Times New Roman" w:hAnsi="Times New Roman" w:cs="Times New Roman"/>
          <w:sz w:val="28"/>
        </w:rPr>
      </w:pPr>
    </w:p>
    <w:p w:rsidR="00B224E6" w:rsidRPr="00790A7B" w:rsidRDefault="00B224E6" w:rsidP="00B224E6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790A7B">
        <w:rPr>
          <w:rFonts w:ascii="Times New Roman" w:hAnsi="Times New Roman" w:cs="Times New Roman"/>
        </w:rPr>
        <w:t>Таблица № 2</w:t>
      </w:r>
    </w:p>
    <w:tbl>
      <w:tblPr>
        <w:tblStyle w:val="a9"/>
        <w:tblW w:w="10205" w:type="dxa"/>
        <w:jc w:val="center"/>
        <w:tblLook w:val="04A0"/>
      </w:tblPr>
      <w:tblGrid>
        <w:gridCol w:w="8718"/>
        <w:gridCol w:w="1487"/>
      </w:tblGrid>
      <w:tr w:rsidR="00B224E6" w:rsidRPr="00790A7B" w:rsidTr="00E8282B">
        <w:trPr>
          <w:trHeight w:val="585"/>
          <w:jc w:val="center"/>
        </w:trPr>
        <w:tc>
          <w:tcPr>
            <w:tcW w:w="8718" w:type="dxa"/>
            <w:shd w:val="clear" w:color="auto" w:fill="auto"/>
            <w:vAlign w:val="center"/>
          </w:tcPr>
          <w:p w:rsidR="00B224E6" w:rsidRPr="00790A7B" w:rsidRDefault="00B224E6" w:rsidP="00E8282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A7B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B224E6" w:rsidRPr="00790A7B" w:rsidRDefault="00B224E6" w:rsidP="00E8282B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90A7B">
              <w:rPr>
                <w:rFonts w:ascii="Times New Roman" w:hAnsi="Times New Roman" w:cs="Times New Roman"/>
                <w:b/>
              </w:rPr>
              <w:t>Значение</w:t>
            </w:r>
          </w:p>
        </w:tc>
      </w:tr>
      <w:tr w:rsidR="00B224E6" w:rsidRPr="00790A7B" w:rsidTr="00E8282B">
        <w:trPr>
          <w:trHeight w:val="473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1. Количество школ, вовлеченных в реализацию мероприятий Недели ФГ (шт.)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24E6" w:rsidRPr="00790A7B" w:rsidTr="00E8282B">
        <w:trPr>
          <w:trHeight w:val="66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2. Количество школьников,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B224E6" w:rsidRPr="00790A7B" w:rsidTr="00E8282B">
        <w:trPr>
          <w:trHeight w:val="551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3. Количество школьников,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</w:tr>
      <w:tr w:rsidR="00B224E6" w:rsidRPr="00790A7B" w:rsidTr="00E8282B">
        <w:trPr>
          <w:trHeight w:val="541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4. Количество учреждений среднего профессионального образования, вовлеченных в реализацию мероприятий Недели ФГ (шт.)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18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5. Количество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обучающихсясреднего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профессионального образования,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50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6. Количество обучающихся среднего профессионального образования,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71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7. Количество учреждений высшего образования на территории субъекта РФ, вовлеченных в реализацию мероприятий Недели ФГ (шт.)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51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8. Количество </w:t>
            </w:r>
            <w:proofErr w:type="spellStart"/>
            <w:r w:rsidRPr="00790A7B">
              <w:rPr>
                <w:rFonts w:ascii="Times New Roman" w:hAnsi="Times New Roman" w:cs="Times New Roman"/>
              </w:rPr>
              <w:t>студентоввысшего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образования,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574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9. Количество студентов высшего образования,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39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10. Количество мероприятий для педагогов в рамках Недели ФГ (</w:t>
            </w:r>
            <w:proofErr w:type="spellStart"/>
            <w:proofErr w:type="gramStart"/>
            <w:r w:rsidRPr="00790A7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90A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B224E6" w:rsidRPr="00790A7B" w:rsidTr="00E8282B">
        <w:trPr>
          <w:trHeight w:val="39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11. Количество педагогов,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8E133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224E6" w:rsidRPr="00790A7B" w:rsidTr="00E8282B">
        <w:trPr>
          <w:trHeight w:val="39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12. Количество педагогов, принявших участие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Недели ФГ (чел.)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8E133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224E6" w:rsidRPr="00790A7B" w:rsidTr="00E8282B">
        <w:trPr>
          <w:trHeight w:val="375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13. Количество республиканских мероприятий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B224E6" w:rsidRPr="00790A7B" w:rsidTr="00E8282B">
        <w:trPr>
          <w:trHeight w:val="41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14. Количество участников республиканских мероприятий в </w:t>
            </w:r>
            <w:proofErr w:type="spellStart"/>
            <w:r w:rsidRPr="00790A7B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B224E6" w:rsidRPr="00790A7B" w:rsidTr="00E8282B">
        <w:trPr>
          <w:trHeight w:val="843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15. Количество посещений РЕГИОНАЛЬНЫХ сайтов / разделов РЕГИОНАЛЬНЫХ сайтов по тематике повышения финансовой грамотности в рамках Недели ФГ (ед.)</w:t>
            </w:r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24E6" w:rsidRPr="00790A7B" w:rsidTr="00E8282B">
        <w:trPr>
          <w:trHeight w:val="773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lastRenderedPageBreak/>
              <w:t>16. Тираж печатных просветительских материалов, распространенных в рамках мероприятий Неделей ФГ (брошюр, буклетов, листовок и т.д.) (экз.)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54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17. Публикации в связи с Неделей ФГ: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489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17.1. Количество публикаций в связи с Неделей Ф</w:t>
            </w:r>
            <w:proofErr w:type="gramStart"/>
            <w:r w:rsidRPr="00790A7B">
              <w:rPr>
                <w:rFonts w:ascii="Times New Roman" w:hAnsi="Times New Roman" w:cs="Times New Roman"/>
              </w:rPr>
              <w:t>Г(</w:t>
            </w:r>
            <w:proofErr w:type="gramEnd"/>
            <w:r w:rsidRPr="00790A7B">
              <w:rPr>
                <w:rFonts w:ascii="Times New Roman" w:hAnsi="Times New Roman" w:cs="Times New Roman"/>
              </w:rPr>
              <w:t>шт.)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483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17.2. Тираж изданий, где были размещены публикации в связи с Неделей ФГ (тыс</w:t>
            </w:r>
            <w:proofErr w:type="gramStart"/>
            <w:r w:rsidRPr="00790A7B">
              <w:rPr>
                <w:rFonts w:ascii="Times New Roman" w:hAnsi="Times New Roman" w:cs="Times New Roman"/>
              </w:rPr>
              <w:t>.э</w:t>
            </w:r>
            <w:proofErr w:type="gramEnd"/>
            <w:r w:rsidRPr="00790A7B">
              <w:rPr>
                <w:rFonts w:ascii="Times New Roman" w:hAnsi="Times New Roman" w:cs="Times New Roman"/>
              </w:rPr>
              <w:t>кз.)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547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18. Тел</w:t>
            </w:r>
            <w:proofErr w:type="gramStart"/>
            <w:r w:rsidRPr="00790A7B">
              <w:rPr>
                <w:rFonts w:ascii="Times New Roman" w:hAnsi="Times New Roman" w:cs="Times New Roman"/>
              </w:rPr>
              <w:t>е-</w:t>
            </w:r>
            <w:proofErr w:type="gramEnd"/>
            <w:r w:rsidRPr="00790A7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90A7B">
              <w:rPr>
                <w:rFonts w:ascii="Times New Roman" w:hAnsi="Times New Roman" w:cs="Times New Roman"/>
              </w:rPr>
              <w:t>радиоэфиры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в связи с Неделей ФГ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397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>18.1. Количество тел</w:t>
            </w:r>
            <w:proofErr w:type="gramStart"/>
            <w:r w:rsidRPr="00790A7B">
              <w:rPr>
                <w:rFonts w:ascii="Times New Roman" w:hAnsi="Times New Roman" w:cs="Times New Roman"/>
              </w:rPr>
              <w:t>е-</w:t>
            </w:r>
            <w:proofErr w:type="gramEnd"/>
            <w:r w:rsidRPr="00790A7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90A7B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в связи с Неделей ФГ (шт.)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454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18.2. Охват аудитории в рамках </w:t>
            </w:r>
            <w:proofErr w:type="spellStart"/>
            <w:r w:rsidRPr="00790A7B">
              <w:rPr>
                <w:rFonts w:ascii="Times New Roman" w:hAnsi="Times New Roman" w:cs="Times New Roman"/>
              </w:rPr>
              <w:t>теле-и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0A7B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790A7B">
              <w:rPr>
                <w:rFonts w:ascii="Times New Roman" w:hAnsi="Times New Roman" w:cs="Times New Roman"/>
              </w:rPr>
              <w:t xml:space="preserve"> в связи с Неделей ФГ (тыс</w:t>
            </w:r>
            <w:proofErr w:type="gramStart"/>
            <w:r w:rsidRPr="00790A7B">
              <w:rPr>
                <w:rFonts w:ascii="Times New Roman" w:hAnsi="Times New Roman" w:cs="Times New Roman"/>
              </w:rPr>
              <w:t>.ч</w:t>
            </w:r>
            <w:proofErr w:type="gramEnd"/>
            <w:r w:rsidRPr="00790A7B">
              <w:rPr>
                <w:rFonts w:ascii="Times New Roman" w:hAnsi="Times New Roman" w:cs="Times New Roman"/>
              </w:rPr>
              <w:t>ел.)</w:t>
            </w:r>
          </w:p>
        </w:tc>
        <w:tc>
          <w:tcPr>
            <w:tcW w:w="1487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B224E6" w:rsidRPr="00790A7B" w:rsidTr="00E8282B">
        <w:trPr>
          <w:trHeight w:val="643"/>
          <w:jc w:val="center"/>
        </w:trPr>
        <w:tc>
          <w:tcPr>
            <w:tcW w:w="8718" w:type="dxa"/>
            <w:vAlign w:val="center"/>
          </w:tcPr>
          <w:p w:rsidR="00B224E6" w:rsidRPr="00790A7B" w:rsidRDefault="00B224E6" w:rsidP="00E8282B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790A7B">
              <w:rPr>
                <w:rFonts w:ascii="Times New Roman" w:hAnsi="Times New Roman" w:cs="Times New Roman"/>
              </w:rPr>
              <w:t xml:space="preserve">19. </w:t>
            </w:r>
            <w:proofErr w:type="gramStart"/>
            <w:r w:rsidRPr="00790A7B">
              <w:rPr>
                <w:rFonts w:ascii="Times New Roman" w:hAnsi="Times New Roman" w:cs="Times New Roman"/>
              </w:rPr>
              <w:t>Количество контактов с просветительскими материалами, размещенными в связи с Неделей ФГ (баннеров, роликов и т.д. в публичных местах (ед.)</w:t>
            </w:r>
            <w:proofErr w:type="gramEnd"/>
          </w:p>
        </w:tc>
        <w:tc>
          <w:tcPr>
            <w:tcW w:w="1487" w:type="dxa"/>
            <w:vAlign w:val="center"/>
          </w:tcPr>
          <w:p w:rsidR="00B224E6" w:rsidRPr="00790A7B" w:rsidRDefault="008E1331" w:rsidP="00E8282B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B224E6" w:rsidRPr="00790A7B" w:rsidRDefault="00B224E6" w:rsidP="00B224E6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B224E6" w:rsidRPr="00790A7B" w:rsidRDefault="00B224E6" w:rsidP="00B224E6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B224E6" w:rsidRPr="00790A7B" w:rsidRDefault="00B224E6" w:rsidP="00B224E6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790A7B">
        <w:rPr>
          <w:rFonts w:ascii="Times New Roman" w:hAnsi="Times New Roman" w:cs="Times New Roman"/>
        </w:rPr>
        <w:t xml:space="preserve">Подпись   _________________ / </w:t>
      </w:r>
      <w:proofErr w:type="spellStart"/>
      <w:r w:rsidR="008E1331">
        <w:rPr>
          <w:rFonts w:ascii="Times New Roman" w:hAnsi="Times New Roman" w:cs="Times New Roman"/>
        </w:rPr>
        <w:t>Р.Р.Абсалямов</w:t>
      </w:r>
      <w:proofErr w:type="spellEnd"/>
      <w:r w:rsidRPr="00790A7B">
        <w:rPr>
          <w:rFonts w:ascii="Times New Roman" w:hAnsi="Times New Roman" w:cs="Times New Roman"/>
        </w:rPr>
        <w:t xml:space="preserve">_ </w:t>
      </w:r>
    </w:p>
    <w:p w:rsidR="00B224E6" w:rsidRPr="00790A7B" w:rsidRDefault="00B224E6" w:rsidP="00B224E6">
      <w:pPr>
        <w:spacing w:before="67"/>
        <w:ind w:right="301"/>
        <w:jc w:val="right"/>
        <w:rPr>
          <w:rFonts w:ascii="Times New Roman" w:hAnsi="Times New Roman" w:cs="Times New Roman"/>
          <w:sz w:val="28"/>
        </w:rPr>
      </w:pPr>
      <w:r w:rsidRPr="00790A7B">
        <w:rPr>
          <w:rFonts w:ascii="Times New Roman" w:hAnsi="Times New Roman" w:cs="Times New Roman"/>
        </w:rPr>
        <w:t xml:space="preserve"> М.П.</w:t>
      </w:r>
    </w:p>
    <w:p w:rsidR="003722C7" w:rsidRDefault="003722C7"/>
    <w:sectPr w:rsidR="003722C7" w:rsidSect="00790A7B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939E5"/>
    <w:multiLevelType w:val="hybridMultilevel"/>
    <w:tmpl w:val="AC62C264"/>
    <w:lvl w:ilvl="0" w:tplc="1B62C3F4">
      <w:numFmt w:val="bullet"/>
      <w:lvlText w:val="–"/>
      <w:lvlJc w:val="left"/>
      <w:pPr>
        <w:ind w:left="1872" w:hanging="2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2E1E80">
      <w:numFmt w:val="bullet"/>
      <w:lvlText w:val="•"/>
      <w:lvlJc w:val="left"/>
      <w:pPr>
        <w:ind w:left="2836" w:hanging="254"/>
      </w:pPr>
      <w:rPr>
        <w:rFonts w:hint="default"/>
        <w:lang w:val="ru-RU" w:eastAsia="en-US" w:bidi="ar-SA"/>
      </w:rPr>
    </w:lvl>
    <w:lvl w:ilvl="2" w:tplc="92485042">
      <w:numFmt w:val="bullet"/>
      <w:lvlText w:val="•"/>
      <w:lvlJc w:val="left"/>
      <w:pPr>
        <w:ind w:left="3793" w:hanging="254"/>
      </w:pPr>
      <w:rPr>
        <w:rFonts w:hint="default"/>
        <w:lang w:val="ru-RU" w:eastAsia="en-US" w:bidi="ar-SA"/>
      </w:rPr>
    </w:lvl>
    <w:lvl w:ilvl="3" w:tplc="8636569C">
      <w:numFmt w:val="bullet"/>
      <w:lvlText w:val="•"/>
      <w:lvlJc w:val="left"/>
      <w:pPr>
        <w:ind w:left="4749" w:hanging="254"/>
      </w:pPr>
      <w:rPr>
        <w:rFonts w:hint="default"/>
        <w:lang w:val="ru-RU" w:eastAsia="en-US" w:bidi="ar-SA"/>
      </w:rPr>
    </w:lvl>
    <w:lvl w:ilvl="4" w:tplc="370064C8">
      <w:numFmt w:val="bullet"/>
      <w:lvlText w:val="•"/>
      <w:lvlJc w:val="left"/>
      <w:pPr>
        <w:ind w:left="5706" w:hanging="254"/>
      </w:pPr>
      <w:rPr>
        <w:rFonts w:hint="default"/>
        <w:lang w:val="ru-RU" w:eastAsia="en-US" w:bidi="ar-SA"/>
      </w:rPr>
    </w:lvl>
    <w:lvl w:ilvl="5" w:tplc="B38EE8E0">
      <w:numFmt w:val="bullet"/>
      <w:lvlText w:val="•"/>
      <w:lvlJc w:val="left"/>
      <w:pPr>
        <w:ind w:left="6663" w:hanging="254"/>
      </w:pPr>
      <w:rPr>
        <w:rFonts w:hint="default"/>
        <w:lang w:val="ru-RU" w:eastAsia="en-US" w:bidi="ar-SA"/>
      </w:rPr>
    </w:lvl>
    <w:lvl w:ilvl="6" w:tplc="8F62048E">
      <w:numFmt w:val="bullet"/>
      <w:lvlText w:val="•"/>
      <w:lvlJc w:val="left"/>
      <w:pPr>
        <w:ind w:left="7619" w:hanging="254"/>
      </w:pPr>
      <w:rPr>
        <w:rFonts w:hint="default"/>
        <w:lang w:val="ru-RU" w:eastAsia="en-US" w:bidi="ar-SA"/>
      </w:rPr>
    </w:lvl>
    <w:lvl w:ilvl="7" w:tplc="05609C78">
      <w:numFmt w:val="bullet"/>
      <w:lvlText w:val="•"/>
      <w:lvlJc w:val="left"/>
      <w:pPr>
        <w:ind w:left="8576" w:hanging="254"/>
      </w:pPr>
      <w:rPr>
        <w:rFonts w:hint="default"/>
        <w:lang w:val="ru-RU" w:eastAsia="en-US" w:bidi="ar-SA"/>
      </w:rPr>
    </w:lvl>
    <w:lvl w:ilvl="8" w:tplc="319A607E">
      <w:numFmt w:val="bullet"/>
      <w:lvlText w:val="•"/>
      <w:lvlJc w:val="left"/>
      <w:pPr>
        <w:ind w:left="9533" w:hanging="2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BAE"/>
    <w:rsid w:val="0026241E"/>
    <w:rsid w:val="00277BD6"/>
    <w:rsid w:val="00294BAE"/>
    <w:rsid w:val="003722C7"/>
    <w:rsid w:val="00410582"/>
    <w:rsid w:val="004106FE"/>
    <w:rsid w:val="005721BE"/>
    <w:rsid w:val="005C70E7"/>
    <w:rsid w:val="005D34B8"/>
    <w:rsid w:val="00790A7B"/>
    <w:rsid w:val="008E1331"/>
    <w:rsid w:val="00A6102A"/>
    <w:rsid w:val="00B224E6"/>
    <w:rsid w:val="00B66A48"/>
    <w:rsid w:val="00C735E1"/>
    <w:rsid w:val="00C96528"/>
    <w:rsid w:val="00CA3B74"/>
    <w:rsid w:val="00DF586E"/>
    <w:rsid w:val="00EB72C7"/>
    <w:rsid w:val="00F45904"/>
    <w:rsid w:val="00FB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74"/>
  </w:style>
  <w:style w:type="paragraph" w:styleId="2">
    <w:name w:val="heading 2"/>
    <w:basedOn w:val="a"/>
    <w:link w:val="20"/>
    <w:uiPriority w:val="9"/>
    <w:qFormat/>
    <w:rsid w:val="00FB06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4B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294B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94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94BAE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7">
    <w:name w:val="Hyperlink"/>
    <w:basedOn w:val="a0"/>
    <w:rsid w:val="00294BAE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94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List Paragraph"/>
    <w:basedOn w:val="a"/>
    <w:uiPriority w:val="1"/>
    <w:qFormat/>
    <w:rsid w:val="005C70E7"/>
    <w:pPr>
      <w:widowControl w:val="0"/>
      <w:autoSpaceDE w:val="0"/>
      <w:autoSpaceDN w:val="0"/>
      <w:spacing w:after="0" w:line="240" w:lineRule="auto"/>
      <w:ind w:left="1872" w:right="99" w:firstLine="707"/>
      <w:jc w:val="both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790A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A61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fontsize-1">
    <w:name w:val="ms-rtefontsize-1"/>
    <w:basedOn w:val="a0"/>
    <w:rsid w:val="00A6102A"/>
  </w:style>
  <w:style w:type="character" w:customStyle="1" w:styleId="20">
    <w:name w:val="Заголовок 2 Знак"/>
    <w:basedOn w:val="a0"/>
    <w:link w:val="2"/>
    <w:uiPriority w:val="9"/>
    <w:rsid w:val="00FB064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CD33-D24B-470B-B6EF-DC38CA22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1</cp:lastModifiedBy>
  <cp:revision>4</cp:revision>
  <cp:lastPrinted>2022-03-28T06:53:00Z</cp:lastPrinted>
  <dcterms:created xsi:type="dcterms:W3CDTF">2022-04-15T04:40:00Z</dcterms:created>
  <dcterms:modified xsi:type="dcterms:W3CDTF">2022-04-15T06:01:00Z</dcterms:modified>
</cp:coreProperties>
</file>